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EE" w:rsidRDefault="00C61FEE" w:rsidP="00C61FEE">
      <w:pPr>
        <w:pStyle w:val="a4"/>
        <w:widowControl w:val="0"/>
        <w:ind w:left="4956" w:firstLine="708"/>
        <w:rPr>
          <w:b/>
          <w:szCs w:val="24"/>
        </w:rPr>
      </w:pPr>
      <w:r>
        <w:rPr>
          <w:b/>
          <w:szCs w:val="24"/>
        </w:rPr>
        <w:t xml:space="preserve">       УТВЕРЖДАЮ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Заведующая МКДОУ «</w:t>
      </w:r>
      <w:r w:rsidR="00BE7383">
        <w:rPr>
          <w:szCs w:val="24"/>
        </w:rPr>
        <w:t>В-</w:t>
      </w:r>
      <w:proofErr w:type="spellStart"/>
      <w:r w:rsidR="00BE7383">
        <w:rPr>
          <w:szCs w:val="24"/>
        </w:rPr>
        <w:t>батлухский</w:t>
      </w:r>
      <w:proofErr w:type="spellEnd"/>
      <w:r w:rsidR="00BE7383">
        <w:rPr>
          <w:szCs w:val="24"/>
        </w:rPr>
        <w:t xml:space="preserve"> </w:t>
      </w:r>
      <w:r>
        <w:rPr>
          <w:szCs w:val="24"/>
        </w:rPr>
        <w:t>детский сад»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_________</w:t>
      </w:r>
      <w:proofErr w:type="spellStart"/>
      <w:r w:rsidR="00BE7383">
        <w:rPr>
          <w:szCs w:val="24"/>
        </w:rPr>
        <w:t>Пайзулаева</w:t>
      </w:r>
      <w:proofErr w:type="spellEnd"/>
      <w:r w:rsidR="00BE7383">
        <w:rPr>
          <w:szCs w:val="24"/>
        </w:rPr>
        <w:t xml:space="preserve"> П.Н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«___»____________ 2018 г.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536240" w:rsidRDefault="00C61FEE" w:rsidP="00C61FEE">
      <w:pPr>
        <w:pStyle w:val="a4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 xml:space="preserve">                                                                                              </w:t>
      </w:r>
      <w:r w:rsidRPr="00536240">
        <w:rPr>
          <w:rStyle w:val="a8"/>
          <w:b w:val="0"/>
          <w:szCs w:val="24"/>
        </w:rPr>
        <w:t>Введено в действие приказом</w:t>
      </w:r>
    </w:p>
    <w:p w:rsidR="00C61FEE" w:rsidRPr="00536240" w:rsidRDefault="00C61FEE" w:rsidP="00C61FEE">
      <w:pPr>
        <w:pStyle w:val="a4"/>
        <w:jc w:val="center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 xml:space="preserve">                                                                                  от «____»__________</w:t>
      </w:r>
      <w:r w:rsidRPr="00536240">
        <w:rPr>
          <w:rStyle w:val="a8"/>
          <w:b w:val="0"/>
          <w:szCs w:val="24"/>
        </w:rPr>
        <w:t xml:space="preserve"> № ___</w:t>
      </w:r>
    </w:p>
    <w:p w:rsidR="00C61FEE" w:rsidRPr="007B6F5F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0C6AEB" w:rsidRDefault="00C61FEE" w:rsidP="00C61FEE">
      <w:pPr>
        <w:pStyle w:val="a4"/>
        <w:widowControl w:val="0"/>
        <w:ind w:firstLine="567"/>
        <w:rPr>
          <w:color w:val="0000FF"/>
          <w:szCs w:val="24"/>
        </w:rPr>
      </w:pPr>
    </w:p>
    <w:p w:rsidR="00C61FEE" w:rsidRPr="00745BBB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C61FEE" w:rsidRDefault="00C61FEE" w:rsidP="00C61FEE">
      <w:pPr>
        <w:jc w:val="center"/>
        <w:rPr>
          <w:b/>
        </w:rPr>
      </w:pPr>
      <w:r w:rsidRPr="00745BBB">
        <w:rPr>
          <w:b/>
        </w:rPr>
        <w:t xml:space="preserve"> </w:t>
      </w: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>е</w:t>
      </w:r>
      <w:r>
        <w:rPr>
          <w:b/>
          <w:bCs/>
        </w:rPr>
        <w:t xml:space="preserve"> казенное</w:t>
      </w:r>
      <w:r w:rsidRPr="00745BBB">
        <w:rPr>
          <w:b/>
          <w:bCs/>
        </w:rPr>
        <w:t xml:space="preserve"> </w:t>
      </w:r>
      <w:r>
        <w:rPr>
          <w:b/>
          <w:bCs/>
        </w:rPr>
        <w:t>дошкольное образовательно</w:t>
      </w:r>
      <w:r w:rsidRPr="00745BBB">
        <w:rPr>
          <w:b/>
          <w:bCs/>
        </w:rPr>
        <w:t>е</w:t>
      </w:r>
      <w:r w:rsidRPr="00745BBB">
        <w:t xml:space="preserve"> </w:t>
      </w:r>
      <w:r>
        <w:rPr>
          <w:b/>
        </w:rPr>
        <w:t>учреждение «</w:t>
      </w:r>
      <w:r w:rsidR="00BE7383">
        <w:rPr>
          <w:b/>
        </w:rPr>
        <w:t>В-</w:t>
      </w:r>
      <w:proofErr w:type="spellStart"/>
      <w:r w:rsidR="00BE7383">
        <w:rPr>
          <w:b/>
        </w:rPr>
        <w:t>батлухский</w:t>
      </w:r>
      <w:proofErr w:type="spellEnd"/>
      <w:r w:rsidR="00BE7383">
        <w:rPr>
          <w:b/>
        </w:rPr>
        <w:t xml:space="preserve"> детский сад»</w:t>
      </w:r>
      <w:r>
        <w:rPr>
          <w:b/>
        </w:rPr>
        <w:t xml:space="preserve"> </w:t>
      </w:r>
    </w:p>
    <w:p w:rsidR="00C61FEE" w:rsidRPr="00745BBB" w:rsidRDefault="00C61FEE" w:rsidP="00C61FEE">
      <w:pPr>
        <w:jc w:val="center"/>
        <w:rPr>
          <w:b/>
        </w:rPr>
      </w:pPr>
      <w:r w:rsidRPr="00745BBB">
        <w:rPr>
          <w:b/>
        </w:rPr>
        <w:t xml:space="preserve"> </w:t>
      </w:r>
    </w:p>
    <w:p w:rsidR="00C61FEE" w:rsidRPr="00745BBB" w:rsidRDefault="00C61FEE" w:rsidP="00C61FEE">
      <w:pPr>
        <w:jc w:val="center"/>
        <w:rPr>
          <w:b/>
        </w:rPr>
      </w:pPr>
    </w:p>
    <w:p w:rsidR="00C61FEE" w:rsidRPr="001F66F6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C61FEE" w:rsidRPr="001F66F6" w:rsidRDefault="00C61FEE" w:rsidP="00C61FEE">
      <w:pPr>
        <w:pStyle w:val="Web"/>
        <w:widowControl w:val="0"/>
        <w:spacing w:before="120" w:after="120"/>
        <w:ind w:firstLine="567"/>
        <w:jc w:val="both"/>
        <w:rPr>
          <w:rFonts w:ascii="Times New Roman" w:hAnsi="Times New Roman" w:cs="Times New Roman"/>
          <w:color w:val="auto"/>
          <w:spacing w:val="0"/>
        </w:rPr>
      </w:pPr>
      <w:r w:rsidRPr="001F66F6">
        <w:rPr>
          <w:rFonts w:ascii="Times New Roman" w:hAnsi="Times New Roman" w:cs="Times New Roman"/>
        </w:rPr>
        <w:t xml:space="preserve">1.1. </w:t>
      </w:r>
      <w:proofErr w:type="gramStart"/>
      <w:r w:rsidRPr="001F66F6">
        <w:rPr>
          <w:rFonts w:ascii="Times New Roman" w:hAnsi="Times New Roman" w:cs="Times New Roman"/>
        </w:rPr>
        <w:t xml:space="preserve">Настоящее Положение о порядке </w:t>
      </w:r>
      <w:r w:rsidRPr="001F66F6">
        <w:rPr>
          <w:rFonts w:ascii="Times New Roman" w:hAnsi="Times New Roman" w:cs="Times New Roman"/>
          <w:bCs/>
        </w:rPr>
        <w:t>приема детей дошкольного возраста</w:t>
      </w:r>
      <w:r w:rsidRPr="001F66F6">
        <w:rPr>
          <w:rFonts w:ascii="Times New Roman" w:hAnsi="Times New Roman" w:cs="Times New Roman"/>
          <w:b/>
          <w:bCs/>
        </w:rPr>
        <w:t xml:space="preserve"> в</w:t>
      </w:r>
      <w:r w:rsidRPr="001F66F6">
        <w:rPr>
          <w:rFonts w:ascii="Times New Roman" w:hAnsi="Times New Roman" w:cs="Times New Roman"/>
        </w:rPr>
        <w:t xml:space="preserve"> муниципальное</w:t>
      </w:r>
      <w:r>
        <w:rPr>
          <w:rFonts w:ascii="Times New Roman" w:hAnsi="Times New Roman" w:cs="Times New Roman"/>
        </w:rPr>
        <w:t xml:space="preserve"> казенное</w:t>
      </w:r>
      <w:r w:rsidRPr="001F66F6">
        <w:rPr>
          <w:rFonts w:ascii="Times New Roman" w:hAnsi="Times New Roman" w:cs="Times New Roman"/>
        </w:rPr>
        <w:t xml:space="preserve"> дошколь</w:t>
      </w:r>
      <w:r>
        <w:rPr>
          <w:rFonts w:ascii="Times New Roman" w:hAnsi="Times New Roman" w:cs="Times New Roman"/>
        </w:rPr>
        <w:t xml:space="preserve">ное образовательное учреждение </w:t>
      </w:r>
      <w:r w:rsidR="00BE7383" w:rsidRPr="00BE7383">
        <w:rPr>
          <w:rFonts w:ascii="Times New Roman" w:hAnsi="Times New Roman" w:cs="Times New Roman"/>
        </w:rPr>
        <w:t>В-</w:t>
      </w:r>
      <w:proofErr w:type="spellStart"/>
      <w:r w:rsidR="00BE7383" w:rsidRPr="00BE7383">
        <w:rPr>
          <w:rFonts w:ascii="Times New Roman" w:hAnsi="Times New Roman" w:cs="Times New Roman"/>
        </w:rPr>
        <w:t>батлухский</w:t>
      </w:r>
      <w:proofErr w:type="spellEnd"/>
      <w:r w:rsidR="00BE7383" w:rsidRPr="00BE7383">
        <w:rPr>
          <w:rFonts w:ascii="Times New Roman" w:hAnsi="Times New Roman" w:cs="Times New Roman"/>
        </w:rPr>
        <w:t xml:space="preserve"> детский сад» </w:t>
      </w:r>
      <w:r w:rsidRPr="001F66F6">
        <w:rPr>
          <w:rFonts w:ascii="Times New Roman" w:hAnsi="Times New Roman" w:cs="Times New Roman"/>
        </w:rPr>
        <w:t xml:space="preserve"> (далее Положение), 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Российской Федерации от 10 июля 1992 года №  3266-1 «Об образовании», Законом Российской Федерации  от 31.05.2002 г. № 62-ФЗ «О гражданстве</w:t>
      </w:r>
      <w:proofErr w:type="gramEnd"/>
      <w:r w:rsidRPr="001F66F6">
        <w:rPr>
          <w:rFonts w:ascii="Times New Roman" w:hAnsi="Times New Roman" w:cs="Times New Roman"/>
        </w:rPr>
        <w:t xml:space="preserve"> </w:t>
      </w:r>
      <w:proofErr w:type="gramStart"/>
      <w:r w:rsidRPr="001F66F6">
        <w:rPr>
          <w:rFonts w:ascii="Times New Roman" w:hAnsi="Times New Roman" w:cs="Times New Roman"/>
        </w:rPr>
        <w:t>Российской Федерации», Законом</w:t>
      </w:r>
      <w:proofErr w:type="gramEnd"/>
      <w:r w:rsidRPr="001F66F6">
        <w:rPr>
          <w:rFonts w:ascii="Times New Roman" w:hAnsi="Times New Roman" w:cs="Times New Roman"/>
        </w:rPr>
        <w:t xml:space="preserve"> Российской Федерации   от 25.07.2002 г. № 115-ФЗ «О правовом положении иностранных граждан </w:t>
      </w:r>
      <w:proofErr w:type="gramStart"/>
      <w:r w:rsidRPr="001F66F6">
        <w:rPr>
          <w:rFonts w:ascii="Times New Roman" w:hAnsi="Times New Roman" w:cs="Times New Roman"/>
        </w:rPr>
        <w:t>в</w:t>
      </w:r>
      <w:proofErr w:type="gramEnd"/>
      <w:r w:rsidRPr="001F66F6">
        <w:rPr>
          <w:rFonts w:ascii="Times New Roman" w:hAnsi="Times New Roman" w:cs="Times New Roman"/>
        </w:rPr>
        <w:t xml:space="preserve"> Российской </w:t>
      </w:r>
      <w:proofErr w:type="gramStart"/>
      <w:r w:rsidRPr="001F66F6">
        <w:rPr>
          <w:rFonts w:ascii="Times New Roman" w:hAnsi="Times New Roman" w:cs="Times New Roman"/>
        </w:rPr>
        <w:t>Федерации», Законом Российской Федерации  от 07.11.2000 г. №135-ФЗ «О беженцах», Законом Российской Федерации  от 19.02.1993 г. № 4530-1 «О вынужденных переселенцах», постановлением Правительства Российской Федерации от 12 сентября 2008 года № 666 «Об утверждении типового положения о дошкольном образовательном учреждении», постановлением Правительства Российской Федерации от 12 марта 1997 г. № 228 «Об утверждении типового положения о специальном (коррекционном) образовательном учреждении для обучающихся, воспитанников</w:t>
      </w:r>
      <w:proofErr w:type="gramEnd"/>
      <w:r w:rsidRPr="001F66F6">
        <w:rPr>
          <w:rFonts w:ascii="Times New Roman" w:hAnsi="Times New Roman" w:cs="Times New Roman"/>
        </w:rPr>
        <w:t xml:space="preserve"> с ограниченными возможностями здоровья», санитарно-эпидемиологическими правилами и</w:t>
      </w:r>
      <w:r>
        <w:rPr>
          <w:rFonts w:ascii="Times New Roman" w:hAnsi="Times New Roman" w:cs="Times New Roman"/>
        </w:rPr>
        <w:t xml:space="preserve"> нормативами СанПиН 2.4.1.2660-10</w:t>
      </w:r>
      <w:r w:rsidRPr="001F66F6"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</w:t>
      </w:r>
      <w:r w:rsidRPr="001F66F6">
        <w:rPr>
          <w:rFonts w:ascii="Times New Roman" w:hAnsi="Times New Roman" w:cs="Times New Roman"/>
          <w:color w:val="auto"/>
          <w:spacing w:val="0"/>
        </w:rPr>
        <w:t xml:space="preserve">Положении </w:t>
      </w:r>
      <w:r w:rsidRPr="001F66F6">
        <w:rPr>
          <w:rFonts w:ascii="Times New Roman" w:hAnsi="Times New Roman" w:cs="Times New Roman"/>
          <w:bCs/>
        </w:rPr>
        <w:t>о порядке приема детей дошкольного возраста в муниципальные образовательные</w:t>
      </w:r>
      <w:r>
        <w:rPr>
          <w:rFonts w:ascii="Times New Roman" w:hAnsi="Times New Roman" w:cs="Times New Roman"/>
        </w:rPr>
        <w:t xml:space="preserve"> учреждения </w:t>
      </w:r>
      <w:proofErr w:type="spellStart"/>
      <w:r>
        <w:rPr>
          <w:rFonts w:ascii="Times New Roman" w:hAnsi="Times New Roman" w:cs="Times New Roman"/>
        </w:rPr>
        <w:t>Шамиль</w:t>
      </w:r>
      <w:r w:rsidRPr="001F66F6">
        <w:rPr>
          <w:rFonts w:ascii="Times New Roman" w:hAnsi="Times New Roman" w:cs="Times New Roman"/>
        </w:rPr>
        <w:t>ского</w:t>
      </w:r>
      <w:proofErr w:type="spellEnd"/>
      <w:r w:rsidRPr="001F66F6">
        <w:rPr>
          <w:rFonts w:ascii="Times New Roman" w:hAnsi="Times New Roman" w:cs="Times New Roman"/>
        </w:rPr>
        <w:t xml:space="preserve"> района, реализующие  общеобразовательные программы дошкольного образования </w:t>
      </w:r>
    </w:p>
    <w:p w:rsidR="00C61FEE" w:rsidRDefault="00C61FEE" w:rsidP="00C61FEE">
      <w:pPr>
        <w:spacing w:before="120" w:after="120"/>
        <w:ind w:firstLine="567"/>
        <w:jc w:val="both"/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 xml:space="preserve">ольного возраста в муниципальное казенное дошкольное образовательное учреждение « </w:t>
      </w:r>
      <w:proofErr w:type="spellStart"/>
      <w:r>
        <w:t>Тидибский</w:t>
      </w:r>
      <w:proofErr w:type="spellEnd"/>
      <w:r>
        <w:t xml:space="preserve"> детский сад» (далее ДОУ).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>
        <w:t>1.3. Комплектование 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  <w:r w:rsidRPr="005F0042">
        <w:t xml:space="preserve">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ДОУ</w:t>
      </w:r>
      <w:r w:rsidRPr="00D23FF4">
        <w:t xml:space="preserve"> принимаются дети в возрасте  от</w:t>
      </w:r>
      <w:r>
        <w:t xml:space="preserve"> 2 года</w:t>
      </w:r>
      <w:r w:rsidRPr="00D23FF4">
        <w:t xml:space="preserve"> до 7 лет.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Возрастные гр</w:t>
      </w:r>
      <w:r>
        <w:t>аницы приема детей</w:t>
      </w:r>
      <w:r w:rsidRPr="00D23FF4">
        <w:t xml:space="preserve"> </w:t>
      </w:r>
      <w:r>
        <w:t>определяются Уставом  ДОУ в соответствии с действующим законодательством.</w:t>
      </w:r>
    </w:p>
    <w:p w:rsidR="00C61FEE" w:rsidRPr="00D23FF4" w:rsidRDefault="00C61FEE" w:rsidP="00C61FEE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>пах  ДОУ</w:t>
      </w:r>
      <w:r w:rsidRPr="00D23FF4">
        <w:rPr>
          <w:snapToGrid w:val="0"/>
        </w:rPr>
        <w:t xml:space="preserve"> до 8 (восьми) лет. 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ДОУ</w:t>
      </w:r>
      <w:r w:rsidRPr="00D23FF4">
        <w:t>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1.7. Учет граждан, нуждающихся в услугах дошкольного образования, ведется в Книге учета будущих воспитанников</w:t>
      </w:r>
      <w:r w:rsidRPr="00DC4744">
        <w:t xml:space="preserve"> </w:t>
      </w:r>
      <w:r>
        <w:t xml:space="preserve">образовательных учреждений </w:t>
      </w:r>
      <w:proofErr w:type="spellStart"/>
      <w:r>
        <w:t>Шамильского</w:t>
      </w:r>
      <w:proofErr w:type="spellEnd"/>
      <w:r>
        <w:t xml:space="preserve"> района</w:t>
      </w:r>
      <w:r w:rsidRPr="00D23FF4">
        <w:t xml:space="preserve">, в которой выделяется общая </w:t>
      </w:r>
      <w:r>
        <w:t>и льготная очередь</w:t>
      </w:r>
      <w:r w:rsidRPr="00D23FF4">
        <w:t>, и в автоматизированной системе учета очередности.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1.8. 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1.9.  </w:t>
      </w:r>
      <w:r>
        <w:t>Устройство детей в ДОУ</w:t>
      </w:r>
      <w:r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 актами Рос</w:t>
      </w:r>
      <w:r>
        <w:t>сийской Федерации, МО «</w:t>
      </w:r>
      <w:proofErr w:type="spellStart"/>
      <w:r>
        <w:t>Шамиль</w:t>
      </w:r>
      <w:r w:rsidRPr="00D23FF4">
        <w:t>ский</w:t>
      </w:r>
      <w:proofErr w:type="spellEnd"/>
      <w:r w:rsidRPr="00D23FF4">
        <w:t xml:space="preserve"> район» льгот по внеочередному и первоочередному п</w:t>
      </w:r>
      <w:r>
        <w:t>риему воспитанников в дошкольные образовательные учреждения</w:t>
      </w:r>
      <w:r w:rsidRPr="00D23FF4">
        <w:t xml:space="preserve"> (при предоставлении соответствующих документов).</w:t>
      </w:r>
    </w:p>
    <w:p w:rsidR="00C61FEE" w:rsidRPr="00D23FF4" w:rsidRDefault="00C61FEE" w:rsidP="00C61FEE">
      <w:pPr>
        <w:ind w:firstLine="567"/>
        <w:jc w:val="both"/>
      </w:pPr>
      <w:r w:rsidRPr="00D23FF4">
        <w:t>1.10. Управление об</w:t>
      </w:r>
      <w:r>
        <w:t>разования обеспечивает  работу</w:t>
      </w:r>
      <w:r w:rsidRPr="00D23FF4">
        <w:t xml:space="preserve"> специалистов </w:t>
      </w:r>
      <w:r>
        <w:t xml:space="preserve">Комиссии </w:t>
      </w:r>
      <w:r w:rsidRPr="00D23FF4">
        <w:t>при регистрации заявлений, продвижения регистрационного списка и выдаче направлений у</w:t>
      </w:r>
      <w:r>
        <w:t>становленной формы (приложение 3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с регистрацией в Книге учета </w:t>
      </w:r>
      <w:r>
        <w:t>выдачи направлений (приложение 4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ind w:firstLine="567"/>
        <w:jc w:val="both"/>
      </w:pPr>
      <w:r w:rsidRPr="00D23FF4">
        <w:t>Регламент работы: еженедельно понедельник: с 15.00 ч. до 18.00 ч., среда: с 14.00 ч. до 17.00 ч.</w:t>
      </w:r>
    </w:p>
    <w:p w:rsidR="00C61FEE" w:rsidRPr="00D23FF4" w:rsidRDefault="00C61FEE" w:rsidP="00C61FEE"/>
    <w:p w:rsidR="00C61FEE" w:rsidRPr="00060833" w:rsidRDefault="00C61FEE" w:rsidP="00C61FEE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ДОУ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ДОУ</w:t>
      </w:r>
      <w:r w:rsidRPr="00D23FF4">
        <w:t xml:space="preserve"> родители (законные представители) предоставляют следующие документы: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Д</w:t>
      </w:r>
      <w:r w:rsidRPr="00D23FF4">
        <w:t>ОУ.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2.2. Комплектование Д</w:t>
      </w:r>
      <w:r w:rsidRPr="00D23FF4">
        <w:t>ОУ детьми осуществляется ежегодно в сроки с 01 апреля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Д</w:t>
      </w:r>
      <w:r w:rsidRPr="00D23FF4">
        <w:t>ОУ.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539"/>
        <w:jc w:val="both"/>
      </w:pPr>
      <w:r w:rsidRPr="00D23FF4">
        <w:t xml:space="preserve">   </w:t>
      </w:r>
      <w:r>
        <w:t>2</w:t>
      </w:r>
      <w:r w:rsidRPr="00D23FF4">
        <w:t xml:space="preserve">.4. Вопрос перевода ребенка из </w:t>
      </w:r>
      <w:r>
        <w:t>одного 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ДОУ</w:t>
      </w:r>
      <w:r w:rsidRPr="00D23FF4">
        <w:t>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>.7.</w:t>
      </w:r>
      <w:r>
        <w:t xml:space="preserve"> При приеме ребенка в 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ДОУ</w:t>
      </w:r>
      <w:r w:rsidRPr="00D23FF4">
        <w:t xml:space="preserve"> необходимо: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ДОУ</w:t>
      </w:r>
      <w:r w:rsidRPr="00D23FF4">
        <w:t>;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ДОУ</w:t>
      </w:r>
      <w:r w:rsidRPr="00D23FF4">
        <w:t xml:space="preserve">, лицензией на право ведения образовательной деятельности, свидетельством о государственной аккредитации </w:t>
      </w:r>
      <w:r>
        <w:t>ДОУ</w:t>
      </w:r>
      <w:r w:rsidRPr="00D23FF4">
        <w:t>, основными образовательным</w:t>
      </w:r>
      <w:r>
        <w:t xml:space="preserve">и программами, реализуемыми </w:t>
      </w:r>
      <w:r w:rsidRPr="00D23FF4">
        <w:t xml:space="preserve"> </w:t>
      </w:r>
      <w:r>
        <w:t>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ДОУ</w:t>
      </w:r>
      <w:r w:rsidRPr="00D23FF4">
        <w:t xml:space="preserve"> </w:t>
      </w:r>
      <w:r>
        <w:rPr>
          <w:sz w:val="22"/>
          <w:szCs w:val="22"/>
        </w:rPr>
        <w:t>(приложение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ДОУ</w:t>
      </w:r>
      <w:r w:rsidRPr="00D23FF4">
        <w:t xml:space="preserve"> формируется личное дело.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>.11.</w:t>
      </w:r>
      <w:r>
        <w:t xml:space="preserve"> Ежегодно на 5 июня</w:t>
      </w:r>
      <w:r w:rsidRPr="00D23FF4">
        <w:t xml:space="preserve"> </w:t>
      </w:r>
      <w:r>
        <w:t>заведующая 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>.12</w:t>
      </w:r>
      <w:r>
        <w:t>. Заведующая ДОУ предоставляе</w:t>
      </w:r>
      <w:r w:rsidRPr="00D23FF4">
        <w:t>т в Управление образования информацию: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 xml:space="preserve">- о вакантных местах во вновь формируемых группах с указанием причины </w:t>
      </w:r>
      <w:proofErr w:type="spellStart"/>
      <w:r w:rsidRPr="00D23FF4">
        <w:t>не</w:t>
      </w:r>
      <w:r>
        <w:t>поступления</w:t>
      </w:r>
      <w:proofErr w:type="spellEnd"/>
      <w:r>
        <w:t xml:space="preserve"> детей - до 01 июля</w:t>
      </w:r>
      <w:r w:rsidRPr="00D23FF4">
        <w:t xml:space="preserve"> текущего года;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   </w:t>
      </w: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C61FEE" w:rsidRPr="00495ECD" w:rsidRDefault="00C61FEE" w:rsidP="00C61FEE">
      <w:pPr>
        <w:spacing w:before="120" w:after="120" w:line="20" w:lineRule="atLeast"/>
        <w:jc w:val="both"/>
      </w:pPr>
      <w:r w:rsidRPr="00D23FF4">
        <w:t xml:space="preserve">           </w:t>
      </w:r>
      <w:r>
        <w:t>2</w:t>
      </w:r>
      <w:r w:rsidRPr="00D23FF4">
        <w:t>.13. В случае, если ребенок, на имя которого было выдано н</w:t>
      </w:r>
      <w:r>
        <w:t>аправление, не поступил до 1 июля текущего года в ДОУ</w:t>
      </w:r>
      <w:r w:rsidRPr="00D23FF4">
        <w:t xml:space="preserve"> без уважительной причины, направление является недействительным.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A23096">
        <w:t xml:space="preserve">2.14. </w:t>
      </w:r>
      <w:r w:rsidRPr="00D23FF4">
        <w:t xml:space="preserve">Ежегодно на 1 </w:t>
      </w:r>
      <w:r>
        <w:t>сентября заведующая 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C61FEE" w:rsidRDefault="00C61FEE" w:rsidP="00C61FEE">
      <w:pPr>
        <w:spacing w:before="120" w:after="120" w:line="20" w:lineRule="atLeast"/>
        <w:jc w:val="both"/>
      </w:pPr>
      <w:r w:rsidRPr="00A23096">
        <w:t xml:space="preserve">            </w:t>
      </w:r>
      <w:r>
        <w:t>2.1</w:t>
      </w:r>
      <w:r w:rsidRPr="00ED77BE">
        <w:t>5</w:t>
      </w:r>
      <w:r w:rsidRPr="00D23FF4">
        <w:t>. При приеме или  переводе детей из одной группы в другую тестирование  не производится.</w:t>
      </w:r>
    </w:p>
    <w:p w:rsidR="00C61FEE" w:rsidRPr="00ED77BE" w:rsidRDefault="00C61FEE" w:rsidP="00C61FEE">
      <w:pPr>
        <w:spacing w:before="120" w:after="120" w:line="20" w:lineRule="atLeast"/>
        <w:jc w:val="both"/>
      </w:pPr>
    </w:p>
    <w:p w:rsidR="00C61FEE" w:rsidRPr="00060833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>3. Особенности Порядка приема воспитанников</w:t>
      </w:r>
      <w:r>
        <w:rPr>
          <w:b/>
        </w:rPr>
        <w:t xml:space="preserve"> </w:t>
      </w:r>
      <w:r w:rsidRPr="00060833">
        <w:rPr>
          <w:b/>
        </w:rPr>
        <w:t>с ограниченными возможностями здоровья в ДОУ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lastRenderedPageBreak/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ДОУ</w:t>
      </w:r>
      <w:r w:rsidRPr="00D23FF4">
        <w:t xml:space="preserve"> функционируют следующие группы: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соответствии с лицензионными нормативами.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 xml:space="preserve"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Муниципального учреждения «Психолого-медико-педагогическая </w:t>
      </w:r>
      <w:r w:rsidRPr="00D23FF4">
        <w:softHyphen/>
        <w:t xml:space="preserve">комиссия»  (далее - ПМПК).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районную ПМПК,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ДОУ</w:t>
      </w:r>
      <w:r w:rsidRPr="00D23FF4">
        <w:t xml:space="preserve"> выдается в соответствии с заключением ПМПК при наличии свободных мест. 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мест в группах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C61FEE" w:rsidRPr="00495ECD" w:rsidRDefault="00C61FEE" w:rsidP="00C61FEE">
      <w:pPr>
        <w:spacing w:before="120" w:after="120" w:line="20" w:lineRule="atLeast"/>
        <w:jc w:val="center"/>
        <w:rPr>
          <w:b/>
        </w:rPr>
      </w:pPr>
      <w:r w:rsidRPr="00495ECD">
        <w:rPr>
          <w:b/>
        </w:rPr>
        <w:t>4. Перечень категорий граждан, имеющих право на льготный порядок предоставления мест в ДОУ</w:t>
      </w:r>
    </w:p>
    <w:p w:rsidR="00C61FEE" w:rsidRPr="00D23FF4" w:rsidRDefault="00C61FEE" w:rsidP="00C61FEE">
      <w:pPr>
        <w:spacing w:before="120" w:after="120" w:line="20" w:lineRule="atLeast"/>
        <w:ind w:firstLine="540"/>
        <w:jc w:val="both"/>
      </w:pPr>
      <w:r w:rsidRPr="00D23FF4">
        <w:t xml:space="preserve"> </w:t>
      </w:r>
      <w:r>
        <w:t>4</w:t>
      </w:r>
      <w:r w:rsidRPr="00D23FF4">
        <w:t>.1. В соответствии с действующим законодательст</w:t>
      </w:r>
      <w:r>
        <w:t>вом в 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C61FEE" w:rsidRPr="00D23FF4" w:rsidRDefault="00C61FEE" w:rsidP="00C61FEE">
      <w:pPr>
        <w:spacing w:before="120" w:after="120" w:line="20" w:lineRule="atLeast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работающих одиноких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учащихся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инвалидов 1 и 2 групп;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из многодетных семей;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находящиеся под опекой;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сироты;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</w:t>
      </w:r>
      <w:r w:rsidRPr="00D23FF4">
        <w:lastRenderedPageBreak/>
        <w:t>деятельности телесные повреждения, исключающие для них возможность дальнейшего прохождения службы;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безработных граждан (если они имеют  официальный статус);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беженцев и вынужденных переселенцев (если они имеют  официальный статус);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-из семей, п</w:t>
      </w:r>
      <w:r>
        <w:t>опавших в чрезвычайную ситуацию.</w:t>
      </w:r>
    </w:p>
    <w:p w:rsidR="00C61FEE" w:rsidRPr="00D23FF4" w:rsidRDefault="00C61FEE" w:rsidP="00C61FEE">
      <w:pPr>
        <w:widowControl w:val="0"/>
        <w:spacing w:before="120" w:after="120" w:line="20" w:lineRule="atLeast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обучающиеся  матери - справку с места учебы;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БМСЭ об инвалидности;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C61FEE" w:rsidRPr="00D23FF4" w:rsidRDefault="00C61FEE" w:rsidP="00C61FEE">
      <w:pPr>
        <w:widowControl w:val="0"/>
        <w:spacing w:before="120" w:after="120" w:line="20" w:lineRule="atLeast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C61FEE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C61FEE" w:rsidRPr="007B6F5F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</w:p>
    <w:p w:rsidR="00C61FEE" w:rsidRPr="00287BB1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5.1</w:t>
      </w:r>
      <w:r>
        <w:t>. Отчисление детей из ДОУ</w:t>
      </w:r>
      <w:r w:rsidRPr="00D23FF4">
        <w:t xml:space="preserve"> осуществляется при расторжении договора </w:t>
      </w:r>
      <w:r>
        <w:t>между 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ДОУ</w:t>
      </w:r>
      <w:r w:rsidRPr="00D23FF4">
        <w:t xml:space="preserve"> данного вида;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 в связи</w:t>
      </w:r>
      <w:r>
        <w:t xml:space="preserve"> с переходом в другое ДОУ</w:t>
      </w:r>
      <w:r w:rsidRPr="00D23FF4">
        <w:t>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по иным причинам по заявлению родителей (законных представителей).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ПМПК или в соответствии с п. </w:t>
      </w:r>
      <w:r w:rsidRPr="00A23096">
        <w:t>5</w:t>
      </w:r>
      <w:r>
        <w:t>.1</w:t>
      </w:r>
      <w:r w:rsidRPr="00D23FF4">
        <w:t>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5.3. Отчис</w:t>
      </w:r>
      <w:r>
        <w:t>ление воспитанника из 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C61FEE" w:rsidRPr="00060833" w:rsidRDefault="00C61FEE" w:rsidP="00C61FEE">
      <w:pPr>
        <w:widowControl w:val="0"/>
        <w:rPr>
          <w:snapToGrid w:val="0"/>
        </w:rPr>
      </w:pPr>
    </w:p>
    <w:p w:rsidR="00C61FEE" w:rsidRPr="00287BB1" w:rsidRDefault="00C61FEE" w:rsidP="00C61FEE">
      <w:pPr>
        <w:widowControl w:val="0"/>
        <w:spacing w:before="120" w:after="120" w:line="20" w:lineRule="atLeast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>6.1. Контро</w:t>
      </w:r>
      <w:r>
        <w:t>ль за комплектованием ДОУ</w:t>
      </w:r>
      <w:r w:rsidRPr="00D23FF4">
        <w:t xml:space="preserve"> осуществляет Комиссия.</w:t>
      </w:r>
    </w:p>
    <w:p w:rsidR="00C61FEE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6.2. Управление образования создает специальную комиссии для рассмотрения заявлений родителей (законных представителей) и иных лиц о нарушениях прав </w:t>
      </w:r>
      <w:r>
        <w:t>граждан при приеме в  ДОУ</w:t>
      </w:r>
      <w:r w:rsidRPr="00D23FF4">
        <w:t>.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</w:p>
    <w:p w:rsidR="00C61FEE" w:rsidRPr="00287BB1" w:rsidRDefault="00C61FEE" w:rsidP="00C61FEE">
      <w:pPr>
        <w:widowControl w:val="0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C61FEE" w:rsidRPr="00D23FF4" w:rsidRDefault="00C61FEE" w:rsidP="00C61FEE">
      <w:pPr>
        <w:spacing w:before="120" w:after="120" w:line="20" w:lineRule="atLeast"/>
        <w:ind w:firstLine="709"/>
        <w:jc w:val="both"/>
      </w:pPr>
      <w:r w:rsidRPr="00D23FF4">
        <w:rPr>
          <w:snapToGrid w:val="0"/>
        </w:rPr>
        <w:lastRenderedPageBreak/>
        <w:t>7.1. Действие настоящего Положения распространяется на всех граждан Российской Федерации</w:t>
      </w:r>
      <w:r w:rsidR="00BE7383">
        <w:rPr>
          <w:snapToGrid w:val="0"/>
        </w:rPr>
        <w:t>,</w:t>
      </w:r>
      <w:r w:rsidRPr="00D23FF4">
        <w:rPr>
          <w:snapToGrid w:val="0"/>
        </w:rPr>
        <w:t xml:space="preserve"> а также на беженцев и вынужденных переселенцев, иностранных граждан и лиц без гражданства. </w:t>
      </w:r>
    </w:p>
    <w:p w:rsidR="00C61FEE" w:rsidRPr="00A23096" w:rsidRDefault="00C61FEE" w:rsidP="00C61FEE">
      <w:pPr>
        <w:spacing w:before="120" w:after="120" w:line="20" w:lineRule="atLeast"/>
        <w:ind w:firstLine="709"/>
        <w:jc w:val="both"/>
      </w:pPr>
      <w:r w:rsidRPr="00D23FF4"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ДОУ</w:t>
      </w:r>
    </w:p>
    <w:p w:rsidR="00C61FEE" w:rsidRPr="00060833" w:rsidRDefault="00C61FEE" w:rsidP="00C61FEE">
      <w:pPr>
        <w:jc w:val="both"/>
      </w:pPr>
    </w:p>
    <w:p w:rsidR="00C61FEE" w:rsidRPr="00060833" w:rsidRDefault="00C61FEE" w:rsidP="00C61FEE">
      <w:pPr>
        <w:jc w:val="both"/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C61FEE" w:rsidRDefault="00C61FEE" w:rsidP="00C61FEE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  <w:r>
        <w:t xml:space="preserve">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C61FEE" w:rsidRDefault="00C61FEE" w:rsidP="00C61FEE">
      <w:pPr>
        <w:widowControl w:val="0"/>
        <w:jc w:val="center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ДОУ 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моего ребенка_________________________________________________________________,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P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2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C61FEE" w:rsidRPr="00502A73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C61FEE" w:rsidRDefault="00C61FEE" w:rsidP="00C61FEE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proofErr w:type="spellStart"/>
      <w:r w:rsidR="00BE7383">
        <w:t>Шамильского</w:t>
      </w:r>
      <w:proofErr w:type="spellEnd"/>
      <w:r w:rsidR="00BE7383">
        <w:t xml:space="preserve"> района 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(Ф.И.О. родителя  (законного представителя)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записан(а)  в   Книге  учета будущих воспитанников образовательных учреждений </w:t>
      </w:r>
      <w:proofErr w:type="spellStart"/>
      <w:r>
        <w:rPr>
          <w:snapToGrid w:val="0"/>
        </w:rPr>
        <w:t>Шамильского</w:t>
      </w:r>
      <w:proofErr w:type="spellEnd"/>
      <w:r>
        <w:rPr>
          <w:snapToGrid w:val="0"/>
        </w:rPr>
        <w:t xml:space="preserve"> района _____._____.200__ , регистрационный N 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C61FEE" w:rsidRPr="00060833" w:rsidRDefault="00C61FEE" w:rsidP="00C61FEE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к Положению  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Регист-раци-онный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рожде</w:t>
            </w:r>
            <w:proofErr w:type="spellEnd"/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7B6F5F">
              <w:rPr>
                <w:snapToGrid w:val="0"/>
                <w:sz w:val="20"/>
                <w:szCs w:val="20"/>
              </w:rPr>
              <w:t>ния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C61FEE" w:rsidRPr="007B6F5F" w:rsidRDefault="00C61FEE" w:rsidP="00C61FEE">
      <w:pPr>
        <w:widowControl w:val="0"/>
        <w:jc w:val="center"/>
        <w:rPr>
          <w:snapToGrid w:val="0"/>
        </w:rPr>
      </w:pPr>
      <w:bookmarkStart w:id="0" w:name="_GoBack"/>
      <w:bookmarkEnd w:id="0"/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Заявление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right"/>
        <w:rPr>
          <w:snapToGrid w:val="0"/>
        </w:rPr>
      </w:pP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C61FEE" w:rsidRPr="007B6F5F" w:rsidTr="004D78F1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п/п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Регистрационный N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направленияДата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выдачи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C61FEE" w:rsidRPr="007B6F5F" w:rsidTr="004D78F1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C61FEE" w:rsidRPr="00502A73" w:rsidRDefault="00C61FEE" w:rsidP="00C61FEE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      </w:t>
      </w: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о движении контингента по 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C61FEE" w:rsidRPr="00450078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руководителя ОУ</w:t>
      </w:r>
    </w:p>
    <w:p w:rsidR="00C61FEE" w:rsidRDefault="00C61FEE" w:rsidP="00C61FEE"/>
    <w:p w:rsidR="00C61FEE" w:rsidRDefault="00C61FEE" w:rsidP="00C61FEE"/>
    <w:p w:rsidR="00DB123C" w:rsidRDefault="00DB123C"/>
    <w:sectPr w:rsidR="00DB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EE"/>
    <w:rsid w:val="00BE7383"/>
    <w:rsid w:val="00C61FEE"/>
    <w:rsid w:val="00D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2701</Words>
  <Characters>15398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3</cp:revision>
  <dcterms:created xsi:type="dcterms:W3CDTF">2018-06-24T21:03:00Z</dcterms:created>
  <dcterms:modified xsi:type="dcterms:W3CDTF">2019-03-14T13:55:00Z</dcterms:modified>
</cp:coreProperties>
</file>